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ПК-12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ПК-12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оказанию медицинской помощи при чрезвычайных ситуациях, в том числе участию в медицинской эвакуации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ПК-12</w:t>
            </w:r>
            <w:r>
              <w:t xml:space="preserve"> Знать</w:t>
            </w:r>
            <w:r>
              <w:t xml:space="preserve">: </w:t>
            </w:r>
            <w:r>
              <w:t xml:space="preserve">сущность и этапы медицинской помощи при чрезвычайных ситуациях и медицинской эвакуации, выполнения эвакуации пострадавших их очага или лечебного учреждения при травмах. Выбор тактики, и процесс сортировки пострадавших с учётом </w:t>
            </w:r>
            <w:r>
              <w:t xml:space="preserve">тяжести патологии и массовости</w:t>
            </w:r>
            <w:r>
              <w:t xml:space="preserve"> поступающих с травмами</w:t>
            </w:r>
            <w:r>
              <w:t xml:space="preserve">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ПК-12</w:t>
            </w:r>
            <w:r>
              <w:t xml:space="preserve"> </w:t>
            </w:r>
            <w:r>
              <w:t xml:space="preserve">Уметь: </w:t>
            </w:r>
            <w:r>
              <w:t xml:space="preserve">на основе теоретических знаний проводить лечебный процесс у больных в условиях чрезвычайной ситуации и стихийных бедствий, организовать и принять участие в процессе медицинской </w:t>
            </w:r>
            <w:r>
              <w:t xml:space="preserve">эвакуации.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ПК-12</w:t>
            </w:r>
            <w:r>
              <w:t xml:space="preserve"> Владеть: </w:t>
            </w:r>
            <w:r>
              <w:t xml:space="preserve">методами алгоритмизации лечебно-диагностического процесса у пострадавших в условиях чрезвычайной ситуации и навыками самостоятельной работы с пострадавшими и персоналом для проведения эвакуации и в условиях чрезвычайной ситуации</w:t>
            </w:r>
            <w:r>
              <w:t xml:space="preserve">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– 3, 4 семестры</w:t>
            </w:r>
            <w:r/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/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W w:w="1077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vAlign w:val="bottom"/>
            <w:textDirection w:val="lrTb"/>
            <w:noWrap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– 3, 4 семестры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подход используется при угрозе биологической опасности?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Барьерная изоляция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означает эвакуация «по профилю»?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 характеру травмы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Где проводится этап специализированной помощи?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Госпитальный уровень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применяется для санитарной обработки транспорта?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Дезинфицирующие растворы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Кто отвечает за эпидемиологическое сопровождение эвакуации?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Эпидемиолог СЭС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элемент гигиены особенно важен в полевых условиях?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Чистая вода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такое «медицинская сортировочная зона»?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Площадка для разделения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Какая инфекция наиболее вероятна при нарушении асептики при травме?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Столбняк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является показателем эффективности сортировки?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Снижение летальности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включает санитарно-гигиенический режим?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Очистка, вентиляция, утилизация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вид сортировки проводится на месте ЧС сразу после извлечения пострадавшего?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Внутрибольничная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Повторная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Первая медицинская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Санитарная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Что означает "</w:t>
            </w:r>
            <w:r>
              <w:rPr>
                <w:rFonts w:eastAsia="Calibri"/>
                <w:lang w:eastAsia="en-US"/>
              </w:rPr>
              <w:t xml:space="preserve">эвакуационно</w:t>
            </w:r>
            <w:r>
              <w:rPr>
                <w:rFonts w:eastAsia="Calibri"/>
                <w:lang w:eastAsia="en-US"/>
              </w:rPr>
              <w:t xml:space="preserve">-транспортная готовность"?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Заправка автомобилей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Готовность к вывозу с учётом тяжести пострадавших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Наличие навигатора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Запас бинтов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обязательно учитывается при санитарной сортировке?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Согласие пациента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Наличие родственников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Тяжесть состояния и прогноз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Возраст пациента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обеспечивают санитарно-противоэпидемические мероприятия при эвакуации?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Снижение летальности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Увеличение потока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Профилактику инфекции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Быстроту сортировки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признак определяет приоритет первой группы сортировки?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Тяжёлое, обратимое состояние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Лёгкие ушибы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Без сознания и не дышит</w:t>
            </w:r>
            <w:r/>
            <w:r/>
          </w:p>
          <w:p>
            <w:pPr>
              <w:pStyle w:val="627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Обездвижен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вид гигиенического надзора проводится в пунктах временного размещения пострадавших?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Радиологический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Санитарно-гигиенический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Химический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Пожарный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 часто проводится медицинская сортировка в зоне ЧС?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Один раз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Только по прибытии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Многократно, по динамике состояния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После выписки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показатель важен для оценки эффективности эвакуации?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Количество носилок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Время доставки до этапа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Уровень шума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Количество персонала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Какая категория санитарных потерь наиболее эпидемиологически опасна?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Условно здоровые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Контаминированные и инфицированные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Раненые в сознании</w:t>
            </w:r>
            <w:r/>
            <w:r/>
          </w:p>
          <w:p>
            <w:pPr>
              <w:pStyle w:val="62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Хроники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документ регулирует действия медслужбы при ЧС?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Устав больницы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ГОСТ Р 22.3.03-2017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Закон об образовании</w:t>
            </w:r>
            <w:r/>
            <w:r/>
          </w:p>
          <w:p>
            <w:pPr>
              <w:pStyle w:val="62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Приказ главврача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tbl>
      <w:tblPr>
        <w:tblW w:w="10770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принцип лежит в основе </w:t>
            </w:r>
            <w:r>
              <w:rPr>
                <w:rFonts w:eastAsia="Calibri"/>
              </w:rPr>
              <w:t xml:space="preserve">медсортировки</w:t>
            </w:r>
            <w:r>
              <w:rPr>
                <w:rFonts w:eastAsia="Calibri"/>
              </w:rPr>
              <w:t xml:space="preserve"> при ЧС?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Тяжесть состояния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 называется первый этап эвакуации из зоны поражения?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Вынос к сборному пункту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элемент оценивается при эпидемиологической разведке?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Инфекционная обстановка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обеспечивает снижение перекрёстного инфицирования?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Изоляция потоков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</w:t>
            </w:r>
            <w:r>
              <w:t xml:space="preserve">е средство </w:t>
            </w:r>
            <w:r>
              <w:t xml:space="preserve">транспортирвоки</w:t>
            </w:r>
            <w:r>
              <w:t xml:space="preserve"> чаще всего используют на первом этапе эвакуации?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Носилки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считается наиболее опасным при массовом размещении пострадавших?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Скопление людей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Кто проводит первичную сортировку в очаге?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Врач-сортировщик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определяет санитарную пропускную способность?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Число эвакуируемых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критерий важен при выборе этапа эвакуации?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Состояние пострадавшего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входит в зону контроля СЭС при ЧС?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Вода, пища, отходы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первой задачей медицинской помощи при ЧС с травмами?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Эвакуация пострадавших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Проведение сортировки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Госпитализация всех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Вакцинация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 каком этапе медпомощи выполняются противоэпидемические мероприятия при ЧС?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на госпитальном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 всех этапах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на догоспитальном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на этапе сортировки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определяет тактику эвакуации пострадавших из очага ЧС?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Вид транспорта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Врачебная комиссия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Этапность и тяжесть состояния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Очередность по времени прибытия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вид сортировки выполняется в условиях массового поступления травмированных?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Плановая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Эвакуационная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Военно-полевая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Медицинская сортировка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целью первичной сортировки при травмах в ЧС?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Назначение лечения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Выявление эпидемических рисков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Определение очередности помощи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Проведение вакцинации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элемент гигиенической безопасности критичен при эвакуации из зоны ЧС?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Проветривание транспорта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Обеззараживание носилок и транспорта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Подача воды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Наличие кондиционера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Кто принимает решение о маршруте медицинской эвакуации при множественных травмах?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Спасатель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Санитар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Руководитель медицинской службы ЧС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Бригадир МЧС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 каком этапе медпомощи пострадавший впервые получает квалифицированную помощь?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Этап сортировки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Самопомощь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Первый врачебный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Этап эвакуации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эпидемиологическим риском при массовом размещении пострадавших?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Открытые окна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Смешивание потоков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Использование антисептика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Сухой воздух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этап медпомощи подразумевает начало специализированного лечения травм?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Догоспитальный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Госпитальный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Санитарный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Амбулаторный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2"/>
    <w:link w:val="638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4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9"/>
    <w:next w:val="619"/>
    <w:link w:val="63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2" w:default="1">
    <w:name w:val="Default Paragraph Font"/>
    <w:uiPriority w:val="1"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paragraph" w:styleId="627">
    <w:name w:val="Normal (Web)"/>
    <w:basedOn w:val="61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28" w:customStyle="1">
    <w:name w:val="apple-tab-span"/>
    <w:basedOn w:val="622"/>
  </w:style>
  <w:style w:type="character" w:styleId="629">
    <w:name w:val="Placeholder Text"/>
    <w:basedOn w:val="622"/>
    <w:uiPriority w:val="99"/>
    <w:semiHidden/>
    <w:rPr>
      <w:color w:val="808080"/>
    </w:rPr>
  </w:style>
  <w:style w:type="paragraph" w:styleId="630">
    <w:name w:val="Balloon Text"/>
    <w:basedOn w:val="619"/>
    <w:link w:val="63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2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2" w:customStyle="1">
    <w:name w:val="Сетка таблицы1"/>
    <w:basedOn w:val="623"/>
    <w:next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Strong"/>
    <w:basedOn w:val="622"/>
    <w:qFormat/>
    <w:rPr>
      <w:b/>
      <w:bCs/>
    </w:rPr>
  </w:style>
  <w:style w:type="character" w:styleId="634" w:customStyle="1">
    <w:name w:val="apple-converted-space"/>
    <w:basedOn w:val="622"/>
  </w:style>
  <w:style w:type="character" w:styleId="635" w:customStyle="1">
    <w:name w:val="Заголовок 3 Знак"/>
    <w:basedOn w:val="622"/>
    <w:link w:val="6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6">
    <w:name w:val="Body Text Indent"/>
    <w:basedOn w:val="619"/>
    <w:link w:val="63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7" w:customStyle="1">
    <w:name w:val="Основной текст с отступом Знак"/>
    <w:basedOn w:val="622"/>
    <w:link w:val="6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Title"/>
    <w:basedOn w:val="619"/>
    <w:link w:val="63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39" w:customStyle="1">
    <w:name w:val="Заголовок Знак"/>
    <w:basedOn w:val="622"/>
    <w:link w:val="63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0" w:customStyle="1">
    <w:name w:val="Table Paragraph"/>
    <w:basedOn w:val="61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1" w:customStyle="1">
    <w:name w:val="Заголовок 1 Знак"/>
    <w:basedOn w:val="622"/>
    <w:link w:val="62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4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6</cp:revision>
  <dcterms:created xsi:type="dcterms:W3CDTF">2025-07-10T09:33:00Z</dcterms:created>
  <dcterms:modified xsi:type="dcterms:W3CDTF">2025-09-06T10:25:40Z</dcterms:modified>
</cp:coreProperties>
</file>